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47" w:rsidRDefault="003B6047" w:rsidP="003B6047">
      <w:pPr>
        <w:widowControl w:val="0"/>
        <w:jc w:val="center"/>
        <w:rPr>
          <w:rFonts w:ascii="Arial" w:hAnsi="Arial" w:cs="Arial"/>
          <w:b/>
          <w:bCs/>
          <w:color w:val="CC3300"/>
          <w:sz w:val="22"/>
          <w:szCs w:val="22"/>
        </w:rPr>
      </w:pPr>
      <w:r>
        <w:rPr>
          <w:rFonts w:ascii="Arial" w:hAnsi="Arial" w:cs="Arial"/>
          <w:color w:val="003366"/>
        </w:rPr>
        <w:t xml:space="preserve">       </w:t>
      </w:r>
      <w:r>
        <w:rPr>
          <w:rFonts w:ascii="Arial" w:hAnsi="Arial" w:cs="Arial"/>
          <w:b/>
          <w:bCs/>
          <w:color w:val="CC3300"/>
          <w:sz w:val="22"/>
          <w:szCs w:val="22"/>
        </w:rPr>
        <w:t>NOTICE OF PUBLIC MEETING</w:t>
      </w:r>
    </w:p>
    <w:p w:rsidR="003B6047" w:rsidRDefault="003B6047" w:rsidP="003B6047">
      <w:pPr>
        <w:widowControl w:val="0"/>
        <w:jc w:val="center"/>
        <w:rPr>
          <w:rFonts w:ascii="Arial" w:hAnsi="Arial" w:cs="Arial"/>
          <w:b/>
          <w:bCs/>
          <w:color w:val="CC3300"/>
          <w:sz w:val="22"/>
          <w:szCs w:val="22"/>
        </w:rPr>
      </w:pPr>
      <w:r>
        <w:rPr>
          <w:rFonts w:ascii="Arial" w:hAnsi="Arial" w:cs="Arial"/>
          <w:b/>
          <w:bCs/>
          <w:color w:val="CC3300"/>
          <w:sz w:val="22"/>
          <w:szCs w:val="22"/>
        </w:rPr>
        <w:t>CADDO LEVEE DISTRICT</w:t>
      </w:r>
    </w:p>
    <w:p w:rsidR="003B6047" w:rsidRDefault="003B6047" w:rsidP="003B6047">
      <w:pPr>
        <w:widowControl w:val="0"/>
        <w:jc w:val="center"/>
        <w:rPr>
          <w:rFonts w:ascii="Arial" w:hAnsi="Arial" w:cs="Arial"/>
          <w:b/>
          <w:bCs/>
          <w:color w:val="CC3300"/>
          <w:sz w:val="22"/>
          <w:szCs w:val="22"/>
        </w:rPr>
      </w:pPr>
      <w:r>
        <w:rPr>
          <w:rFonts w:ascii="Arial" w:hAnsi="Arial" w:cs="Arial"/>
          <w:b/>
          <w:bCs/>
          <w:color w:val="CC3300"/>
          <w:sz w:val="22"/>
          <w:szCs w:val="22"/>
        </w:rPr>
        <w:t>MEETING ON NOVEMBER 28, 2023</w:t>
      </w:r>
    </w:p>
    <w:p w:rsidR="003B6047" w:rsidRDefault="00C84A2E" w:rsidP="003B6047">
      <w:pPr>
        <w:widowControl w:val="0"/>
        <w:jc w:val="center"/>
        <w:rPr>
          <w:rFonts w:ascii="Arial" w:hAnsi="Arial" w:cs="Arial"/>
          <w:b/>
          <w:bCs/>
          <w:color w:val="CC3300"/>
          <w:sz w:val="22"/>
          <w:szCs w:val="22"/>
        </w:rPr>
      </w:pPr>
      <w:r>
        <w:rPr>
          <w:rFonts w:ascii="Arial" w:hAnsi="Arial" w:cs="Arial"/>
          <w:b/>
          <w:bCs/>
          <w:color w:val="CC3300"/>
          <w:sz w:val="22"/>
          <w:szCs w:val="22"/>
        </w:rPr>
        <w:t>01</w:t>
      </w:r>
      <w:r w:rsidR="003B6047">
        <w:rPr>
          <w:rFonts w:ascii="Arial" w:hAnsi="Arial" w:cs="Arial"/>
          <w:b/>
          <w:bCs/>
          <w:color w:val="CC3300"/>
          <w:sz w:val="22"/>
          <w:szCs w:val="22"/>
        </w:rPr>
        <w:t xml:space="preserve">:00 </w:t>
      </w:r>
      <w:r>
        <w:rPr>
          <w:rFonts w:ascii="Arial" w:hAnsi="Arial" w:cs="Arial"/>
          <w:b/>
          <w:bCs/>
          <w:color w:val="CC3300"/>
          <w:sz w:val="22"/>
          <w:szCs w:val="22"/>
        </w:rPr>
        <w:t>P</w:t>
      </w:r>
      <w:r w:rsidR="003B6047">
        <w:rPr>
          <w:rFonts w:ascii="Arial" w:hAnsi="Arial" w:cs="Arial"/>
          <w:b/>
          <w:bCs/>
          <w:color w:val="CC3300"/>
          <w:sz w:val="22"/>
          <w:szCs w:val="22"/>
        </w:rPr>
        <w:t>.M.</w:t>
      </w:r>
    </w:p>
    <w:p w:rsidR="003B6047" w:rsidRDefault="003B6047" w:rsidP="003B6047">
      <w:pPr>
        <w:widowControl w:val="0"/>
        <w:jc w:val="center"/>
        <w:rPr>
          <w:rFonts w:ascii="Arial" w:hAnsi="Arial" w:cs="Arial"/>
          <w:b/>
          <w:bCs/>
          <w:color w:val="CC3300"/>
          <w:sz w:val="22"/>
          <w:szCs w:val="22"/>
        </w:rPr>
      </w:pPr>
      <w:r>
        <w:rPr>
          <w:rFonts w:ascii="Arial" w:hAnsi="Arial" w:cs="Arial"/>
          <w:b/>
          <w:bCs/>
          <w:color w:val="CC3300"/>
          <w:sz w:val="22"/>
          <w:szCs w:val="22"/>
        </w:rPr>
        <w:t>1320 GRIMMETT DRIVE</w:t>
      </w:r>
    </w:p>
    <w:p w:rsidR="003B6047" w:rsidRDefault="003B6047" w:rsidP="003B6047">
      <w:pPr>
        <w:widowControl w:val="0"/>
        <w:jc w:val="center"/>
        <w:rPr>
          <w:color w:val="CC3300"/>
        </w:rPr>
      </w:pPr>
      <w:r>
        <w:rPr>
          <w:rFonts w:ascii="Arial" w:hAnsi="Arial" w:cs="Arial"/>
          <w:b/>
          <w:bCs/>
          <w:color w:val="CC3300"/>
          <w:sz w:val="22"/>
          <w:szCs w:val="22"/>
        </w:rPr>
        <w:t>SHREVEPORT, LA 71107</w:t>
      </w:r>
    </w:p>
    <w:p w:rsidR="003B6047" w:rsidRDefault="003B6047" w:rsidP="003B6047">
      <w:pPr>
        <w:pStyle w:val="BodyText"/>
        <w:spacing w:line="273" w:lineRule="auto"/>
        <w:ind w:left="720" w:hanging="720"/>
        <w:rPr>
          <w:rFonts w:ascii="Times New Roman" w:hAnsi="Times New Roman"/>
          <w:b w:val="0"/>
          <w:bCs w:val="0"/>
          <w:color w:val="CC3300"/>
          <w:u w:val="none"/>
        </w:rPr>
      </w:pPr>
      <w:r>
        <w:rPr>
          <w:rFonts w:ascii="Times New Roman" w:hAnsi="Times New Roman"/>
          <w:b w:val="0"/>
          <w:bCs w:val="0"/>
          <w:color w:val="CC3300"/>
          <w:u w:val="none"/>
        </w:rPr>
        <w:t> </w:t>
      </w:r>
    </w:p>
    <w:p w:rsidR="003B6047" w:rsidRDefault="003B6047" w:rsidP="003B6047">
      <w:pPr>
        <w:widowControl w:val="0"/>
        <w:rPr>
          <w:color w:val="003366"/>
          <w:sz w:val="24"/>
          <w:szCs w:val="24"/>
        </w:rPr>
      </w:pPr>
      <w:r>
        <w:rPr>
          <w:color w:val="003366"/>
          <w:sz w:val="24"/>
          <w:szCs w:val="24"/>
        </w:rPr>
        <w:t>1.      Call meeting to order.</w:t>
      </w:r>
    </w:p>
    <w:p w:rsidR="003B6047" w:rsidRDefault="003B6047" w:rsidP="003B6047">
      <w:pPr>
        <w:widowControl w:val="0"/>
        <w:rPr>
          <w:color w:val="003366"/>
          <w:sz w:val="24"/>
          <w:szCs w:val="24"/>
        </w:rPr>
      </w:pPr>
      <w:r>
        <w:rPr>
          <w:color w:val="003366"/>
          <w:sz w:val="24"/>
          <w:szCs w:val="24"/>
        </w:rPr>
        <w:t> </w:t>
      </w:r>
    </w:p>
    <w:p w:rsidR="003B6047" w:rsidRDefault="003B6047" w:rsidP="003B6047">
      <w:pPr>
        <w:widowControl w:val="0"/>
        <w:rPr>
          <w:color w:val="003366"/>
          <w:spacing w:val="-3"/>
          <w:sz w:val="24"/>
          <w:szCs w:val="24"/>
          <w:lang w:val="en-GB"/>
        </w:rPr>
      </w:pPr>
      <w:r>
        <w:rPr>
          <w:color w:val="003366"/>
          <w:spacing w:val="-3"/>
          <w:sz w:val="24"/>
          <w:szCs w:val="24"/>
          <w:lang w:val="en-GB"/>
        </w:rPr>
        <w:t xml:space="preserve">2.      </w:t>
      </w:r>
      <w:r>
        <w:rPr>
          <w:color w:val="003366"/>
          <w:spacing w:val="-3"/>
          <w:sz w:val="24"/>
          <w:szCs w:val="24"/>
        </w:rPr>
        <w:t>Prayer</w:t>
      </w:r>
      <w:r>
        <w:rPr>
          <w:color w:val="003366"/>
          <w:spacing w:val="-3"/>
          <w:sz w:val="24"/>
          <w:szCs w:val="24"/>
          <w:lang w:val="en-GB"/>
        </w:rPr>
        <w:t xml:space="preserve"> and Pledge of Allegiance.</w:t>
      </w:r>
    </w:p>
    <w:p w:rsidR="003B6047" w:rsidRDefault="003B6047" w:rsidP="003B6047">
      <w:pPr>
        <w:widowControl w:val="0"/>
        <w:rPr>
          <w:color w:val="003366"/>
          <w:spacing w:val="-3"/>
          <w:sz w:val="24"/>
          <w:szCs w:val="24"/>
        </w:rPr>
      </w:pPr>
      <w:r>
        <w:rPr>
          <w:color w:val="003366"/>
          <w:spacing w:val="-3"/>
          <w:sz w:val="24"/>
          <w:szCs w:val="24"/>
        </w:rPr>
        <w:t> </w:t>
      </w:r>
    </w:p>
    <w:p w:rsidR="003B6047" w:rsidRDefault="003B6047" w:rsidP="003B6047">
      <w:pPr>
        <w:widowControl w:val="0"/>
        <w:rPr>
          <w:color w:val="003366"/>
          <w:spacing w:val="-3"/>
          <w:sz w:val="24"/>
          <w:szCs w:val="24"/>
          <w:lang w:val="en-GB"/>
        </w:rPr>
      </w:pPr>
      <w:r>
        <w:rPr>
          <w:color w:val="003366"/>
          <w:spacing w:val="-3"/>
          <w:sz w:val="24"/>
          <w:szCs w:val="24"/>
          <w:lang w:val="en-GB"/>
        </w:rPr>
        <w:t xml:space="preserve">3.      </w:t>
      </w:r>
      <w:r>
        <w:rPr>
          <w:color w:val="003366"/>
          <w:spacing w:val="-3"/>
          <w:sz w:val="24"/>
          <w:szCs w:val="24"/>
        </w:rPr>
        <w:t>Public</w:t>
      </w:r>
      <w:r>
        <w:rPr>
          <w:color w:val="003366"/>
          <w:spacing w:val="-3"/>
          <w:sz w:val="24"/>
          <w:szCs w:val="24"/>
          <w:lang w:val="en-GB"/>
        </w:rPr>
        <w:t xml:space="preserve"> comments.</w:t>
      </w:r>
    </w:p>
    <w:p w:rsidR="003B6047" w:rsidRDefault="003B6047" w:rsidP="003B6047">
      <w:pPr>
        <w:widowControl w:val="0"/>
        <w:rPr>
          <w:rFonts w:ascii="Calibri" w:hAnsi="Calibri"/>
          <w:color w:val="003366"/>
          <w:spacing w:val="-3"/>
          <w:sz w:val="24"/>
          <w:szCs w:val="24"/>
        </w:rPr>
      </w:pPr>
      <w:r>
        <w:rPr>
          <w:rFonts w:ascii="Calibri" w:hAnsi="Calibri"/>
          <w:color w:val="003366"/>
          <w:spacing w:val="-3"/>
          <w:sz w:val="24"/>
          <w:szCs w:val="24"/>
        </w:rPr>
        <w:t> </w:t>
      </w:r>
    </w:p>
    <w:p w:rsidR="003B6047" w:rsidRDefault="003B6047" w:rsidP="003B6047">
      <w:pPr>
        <w:widowControl w:val="0"/>
        <w:spacing w:line="273" w:lineRule="auto"/>
        <w:rPr>
          <w:color w:val="003366"/>
          <w:spacing w:val="-3"/>
          <w:sz w:val="24"/>
          <w:szCs w:val="24"/>
          <w:lang w:val="en-GB"/>
        </w:rPr>
      </w:pPr>
      <w:r>
        <w:rPr>
          <w:color w:val="003366"/>
          <w:spacing w:val="-3"/>
          <w:sz w:val="24"/>
          <w:szCs w:val="24"/>
          <w:lang w:val="en-GB"/>
        </w:rPr>
        <w:t xml:space="preserve">4.      Opening of Special Board Executive Meeting for Personnel Matters. After discussion of the Board of Commissioners, </w:t>
      </w:r>
    </w:p>
    <w:p w:rsidR="003B6047" w:rsidRDefault="003B6047" w:rsidP="003B6047">
      <w:pPr>
        <w:widowControl w:val="0"/>
        <w:spacing w:line="273" w:lineRule="auto"/>
        <w:rPr>
          <w:color w:val="003366"/>
          <w:spacing w:val="-3"/>
          <w:sz w:val="24"/>
          <w:szCs w:val="24"/>
          <w:lang w:val="en-GB"/>
        </w:rPr>
      </w:pPr>
      <w:r>
        <w:rPr>
          <w:color w:val="003366"/>
          <w:spacing w:val="-3"/>
          <w:sz w:val="24"/>
          <w:szCs w:val="24"/>
          <w:lang w:val="en-GB"/>
        </w:rPr>
        <w:t xml:space="preserve">          </w:t>
      </w:r>
      <w:proofErr w:type="gramStart"/>
      <w:r>
        <w:rPr>
          <w:color w:val="003366"/>
          <w:spacing w:val="-3"/>
          <w:sz w:val="24"/>
          <w:szCs w:val="24"/>
          <w:lang w:val="en-GB"/>
        </w:rPr>
        <w:t>close</w:t>
      </w:r>
      <w:proofErr w:type="gramEnd"/>
      <w:r>
        <w:rPr>
          <w:color w:val="003366"/>
          <w:spacing w:val="-3"/>
          <w:sz w:val="24"/>
          <w:szCs w:val="24"/>
          <w:lang w:val="en-GB"/>
        </w:rPr>
        <w:t xml:space="preserve"> of Executive Session.</w:t>
      </w:r>
    </w:p>
    <w:p w:rsidR="003B6047" w:rsidRDefault="003B6047" w:rsidP="003B6047">
      <w:pPr>
        <w:widowControl w:val="0"/>
        <w:spacing w:line="273" w:lineRule="auto"/>
        <w:rPr>
          <w:color w:val="003366"/>
          <w:spacing w:val="-3"/>
          <w:sz w:val="24"/>
          <w:szCs w:val="24"/>
          <w:lang w:val="en-GB"/>
        </w:rPr>
      </w:pPr>
      <w:r>
        <w:rPr>
          <w:color w:val="003366"/>
          <w:spacing w:val="-3"/>
          <w:sz w:val="24"/>
          <w:szCs w:val="24"/>
          <w:lang w:val="en-GB"/>
        </w:rPr>
        <w:t> </w:t>
      </w:r>
    </w:p>
    <w:p w:rsidR="003B6047" w:rsidRDefault="003B6047" w:rsidP="003B6047">
      <w:pPr>
        <w:widowControl w:val="0"/>
        <w:spacing w:line="273" w:lineRule="auto"/>
        <w:rPr>
          <w:color w:val="003366"/>
          <w:spacing w:val="-3"/>
          <w:sz w:val="24"/>
          <w:szCs w:val="24"/>
          <w:lang w:val="en-GB"/>
        </w:rPr>
      </w:pPr>
      <w:r>
        <w:rPr>
          <w:color w:val="003366"/>
          <w:spacing w:val="-3"/>
          <w:sz w:val="24"/>
          <w:szCs w:val="24"/>
          <w:lang w:val="en-GB"/>
        </w:rPr>
        <w:t>5.      Discussion of Office Building Repairs.</w:t>
      </w:r>
    </w:p>
    <w:p w:rsidR="003B6047" w:rsidRDefault="003B6047" w:rsidP="003B6047">
      <w:pPr>
        <w:widowControl w:val="0"/>
        <w:spacing w:line="273" w:lineRule="auto"/>
        <w:ind w:left="720" w:hanging="720"/>
        <w:rPr>
          <w:color w:val="003366"/>
          <w:spacing w:val="-3"/>
          <w:sz w:val="24"/>
          <w:szCs w:val="24"/>
          <w:lang w:val="en-GB"/>
        </w:rPr>
      </w:pPr>
      <w:r>
        <w:rPr>
          <w:color w:val="003366"/>
          <w:spacing w:val="-3"/>
          <w:sz w:val="24"/>
          <w:szCs w:val="24"/>
          <w:lang w:val="en-GB"/>
        </w:rPr>
        <w:t> </w:t>
      </w:r>
    </w:p>
    <w:p w:rsidR="003B6047" w:rsidRDefault="003B6047" w:rsidP="003B6047">
      <w:pPr>
        <w:widowControl w:val="0"/>
        <w:spacing w:line="273" w:lineRule="auto"/>
        <w:ind w:left="720" w:hanging="720"/>
        <w:rPr>
          <w:color w:val="003366"/>
          <w:sz w:val="24"/>
          <w:szCs w:val="24"/>
          <w:lang w:val="en-GB"/>
        </w:rPr>
      </w:pPr>
      <w:r>
        <w:rPr>
          <w:color w:val="003366"/>
          <w:spacing w:val="-3"/>
          <w:sz w:val="24"/>
          <w:szCs w:val="24"/>
          <w:lang w:val="en-GB"/>
        </w:rPr>
        <w:t>6.      Other Business to bring before the Board.</w:t>
      </w:r>
      <w:r>
        <w:rPr>
          <w:color w:val="003366"/>
          <w:spacing w:val="-3"/>
          <w:sz w:val="24"/>
          <w:szCs w:val="24"/>
          <w:lang w:val="en-GB"/>
        </w:rPr>
        <w:tab/>
      </w:r>
    </w:p>
    <w:p w:rsidR="003B6047" w:rsidRDefault="003B6047" w:rsidP="003B6047">
      <w:pPr>
        <w:widowControl w:val="0"/>
        <w:spacing w:line="273" w:lineRule="auto"/>
        <w:rPr>
          <w:color w:val="003366"/>
          <w:sz w:val="24"/>
          <w:szCs w:val="24"/>
          <w:lang w:val="en-GB"/>
        </w:rPr>
      </w:pPr>
      <w:r>
        <w:rPr>
          <w:color w:val="003366"/>
          <w:spacing w:val="-3"/>
          <w:sz w:val="24"/>
          <w:szCs w:val="24"/>
        </w:rPr>
        <w:tab/>
      </w:r>
      <w:r>
        <w:rPr>
          <w:color w:val="003366"/>
          <w:spacing w:val="-3"/>
          <w:sz w:val="24"/>
          <w:szCs w:val="24"/>
        </w:rPr>
        <w:tab/>
      </w:r>
      <w:r>
        <w:rPr>
          <w:color w:val="003366"/>
          <w:spacing w:val="-3"/>
          <w:sz w:val="24"/>
          <w:szCs w:val="24"/>
        </w:rPr>
        <w:tab/>
      </w:r>
      <w:r>
        <w:rPr>
          <w:color w:val="003366"/>
          <w:spacing w:val="-3"/>
          <w:sz w:val="24"/>
          <w:szCs w:val="24"/>
        </w:rPr>
        <w:tab/>
      </w:r>
      <w:r>
        <w:rPr>
          <w:color w:val="003366"/>
          <w:spacing w:val="-3"/>
          <w:sz w:val="24"/>
          <w:szCs w:val="24"/>
        </w:rPr>
        <w:tab/>
      </w:r>
      <w:r>
        <w:rPr>
          <w:color w:val="003366"/>
          <w:spacing w:val="-3"/>
          <w:sz w:val="24"/>
          <w:szCs w:val="24"/>
        </w:rPr>
        <w:tab/>
      </w:r>
    </w:p>
    <w:p w:rsidR="003B6047" w:rsidRDefault="003B6047" w:rsidP="003B6047">
      <w:pPr>
        <w:widowControl w:val="0"/>
        <w:spacing w:line="273" w:lineRule="auto"/>
        <w:ind w:left="720" w:hanging="720"/>
        <w:rPr>
          <w:color w:val="003366"/>
          <w:sz w:val="24"/>
          <w:szCs w:val="24"/>
          <w:lang w:val="en-GB"/>
        </w:rPr>
      </w:pPr>
      <w:r>
        <w:rPr>
          <w:color w:val="003366"/>
          <w:sz w:val="24"/>
          <w:szCs w:val="24"/>
          <w:lang w:val="en-GB"/>
        </w:rPr>
        <w:t>7.      Adjourn.</w:t>
      </w:r>
    </w:p>
    <w:p w:rsidR="003B6047" w:rsidRDefault="003B6047" w:rsidP="003B6047">
      <w:pPr>
        <w:widowControl w:val="0"/>
      </w:pPr>
      <w:r>
        <w:t> </w:t>
      </w:r>
    </w:p>
    <w:p w:rsidR="00BD3FA7" w:rsidRDefault="00BD3FA7"/>
    <w:sectPr w:rsidR="00BD3FA7" w:rsidSect="00BD3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047"/>
    <w:rsid w:val="003B6047"/>
    <w:rsid w:val="005E31C4"/>
    <w:rsid w:val="00B97EAE"/>
    <w:rsid w:val="00BD3FA7"/>
    <w:rsid w:val="00C8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47"/>
    <w:pPr>
      <w:spacing w:after="0" w:line="240" w:lineRule="auto"/>
    </w:pPr>
    <w:rPr>
      <w:rFonts w:ascii="Times New Roman" w:eastAsia="Times New Roman" w:hAnsi="Times New Roman" w:cs="Times New Roman"/>
      <w:color w:val="477F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B6047"/>
    <w:rPr>
      <w:rFonts w:ascii="Copperplate Gothic Bold" w:hAnsi="Copperplate Gothic Bold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47"/>
    <w:rPr>
      <w:rFonts w:ascii="Copperplate Gothic Bold" w:eastAsia="Times New Roman" w:hAnsi="Copperplate Gothic Bold" w:cs="Times New Roman"/>
      <w:b/>
      <w:bCs/>
      <w:color w:val="477F80"/>
      <w:kern w:val="28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dcterms:created xsi:type="dcterms:W3CDTF">2023-11-27T17:29:00Z</dcterms:created>
  <dcterms:modified xsi:type="dcterms:W3CDTF">2023-11-27T17:29:00Z</dcterms:modified>
</cp:coreProperties>
</file>